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CA" w:rsidRDefault="005855CA" w:rsidP="00585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5855CA" w:rsidRDefault="005855CA" w:rsidP="0058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5855CA" w:rsidRDefault="005855CA" w:rsidP="0058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855CA" w:rsidRDefault="005855CA" w:rsidP="0058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5855CA" w:rsidRDefault="005855CA" w:rsidP="0058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855CA" w:rsidRDefault="005855CA" w:rsidP="0058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855CA" w:rsidRDefault="005855CA" w:rsidP="0058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29.04.2010                                                                                                           №15 </w:t>
      </w: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</w:t>
      </w: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 за 2009 год</w:t>
      </w: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41 Устава сельского поселения Красноленинский, рассмотрев представленный администрацией сельского поселения Красноленинский отчет об исполнении бюджета за 2009 год,</w:t>
      </w: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55CA" w:rsidRDefault="005855CA" w:rsidP="005855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5CA" w:rsidRDefault="005855CA" w:rsidP="005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855CA" w:rsidRDefault="005855CA" w:rsidP="005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CA" w:rsidRDefault="005855CA" w:rsidP="005855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Красноленинский за 2009 год:</w:t>
      </w:r>
    </w:p>
    <w:p w:rsidR="005855CA" w:rsidRDefault="005855CA" w:rsidP="005855C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–17 571 242,18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1, 9</w:t>
      </w:r>
    </w:p>
    <w:p w:rsidR="005855CA" w:rsidRDefault="005855CA" w:rsidP="005855C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–  13 613 386,</w:t>
      </w:r>
      <w:r w:rsidR="009C3AF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55CA" w:rsidRDefault="005855CA" w:rsidP="005855C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распределению расходов бюджета по ведомственной структуре, согласно приложению 3 к настоящему решению.</w:t>
      </w:r>
    </w:p>
    <w:p w:rsidR="005855CA" w:rsidRDefault="005855CA" w:rsidP="0058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 в установленном порядке.</w:t>
      </w:r>
    </w:p>
    <w:p w:rsidR="005855CA" w:rsidRDefault="005855CA" w:rsidP="0058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5CA" w:rsidRDefault="005855CA" w:rsidP="00585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5855CA" w:rsidRDefault="005855CA" w:rsidP="00585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645E62" w:rsidRDefault="00645E62"/>
    <w:p w:rsidR="0074679F" w:rsidRDefault="0074679F"/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к решению Совета депутатов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сельского поселения Красноленинский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от 29.04.2012 №15</w:t>
      </w:r>
    </w:p>
    <w:p w:rsidR="0074679F" w:rsidRDefault="0074679F" w:rsidP="0074679F">
      <w:pPr>
        <w:jc w:val="right"/>
      </w:pPr>
    </w:p>
    <w:tbl>
      <w:tblPr>
        <w:tblW w:w="9478" w:type="dxa"/>
        <w:tblInd w:w="93" w:type="dxa"/>
        <w:tblLook w:val="04A0"/>
      </w:tblPr>
      <w:tblGrid>
        <w:gridCol w:w="5004"/>
        <w:gridCol w:w="2599"/>
        <w:gridCol w:w="1875"/>
      </w:tblGrid>
      <w:tr w:rsidR="0074679F" w:rsidRPr="0074679F" w:rsidTr="0074679F">
        <w:trPr>
          <w:trHeight w:val="51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 xml:space="preserve">Справочно   к решению Совета депутатов сельского поселения </w:t>
            </w:r>
            <w:r w:rsidRPr="0074679F">
              <w:rPr>
                <w:rFonts w:ascii="Arial CYR" w:eastAsia="Times New Roman" w:hAnsi="Arial CYR" w:cs="Arial CYR"/>
                <w:sz w:val="18"/>
                <w:szCs w:val="18"/>
                <w:u w:val="single"/>
              </w:rPr>
              <w:t xml:space="preserve"> Красноленинский</w:t>
            </w: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679F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4679F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 xml:space="preserve">№15 от 29.04.2010 </w:t>
            </w:r>
          </w:p>
        </w:tc>
      </w:tr>
      <w:tr w:rsidR="0074679F" w:rsidRPr="0074679F" w:rsidTr="0074679F">
        <w:trPr>
          <w:trHeight w:val="33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ДОХОДЫ </w:t>
            </w:r>
          </w:p>
        </w:tc>
      </w:tr>
      <w:tr w:rsidR="0074679F" w:rsidRPr="0074679F" w:rsidTr="0074679F">
        <w:trPr>
          <w:trHeight w:val="33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бюджета сельского поселения Красноленинский</w:t>
            </w:r>
          </w:p>
        </w:tc>
      </w:tr>
      <w:tr w:rsidR="0074679F" w:rsidRPr="0074679F" w:rsidTr="0074679F">
        <w:trPr>
          <w:trHeight w:val="33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 разделам, подразделам, </w:t>
            </w:r>
          </w:p>
        </w:tc>
      </w:tr>
      <w:tr w:rsidR="0074679F" w:rsidRPr="0074679F" w:rsidTr="0074679F">
        <w:trPr>
          <w:trHeight w:val="33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31.12.2009</w:t>
            </w: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</w:t>
            </w:r>
            <w:proofErr w:type="spellStart"/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кассификации</w:t>
            </w:r>
            <w:proofErr w:type="spellEnd"/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5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2009 год</w:t>
            </w: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679F" w:rsidRPr="0074679F" w:rsidTr="0074679F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</w:rPr>
              <w:t>1.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2 926 700,00</w:t>
            </w:r>
          </w:p>
        </w:tc>
      </w:tr>
      <w:tr w:rsidR="0074679F" w:rsidRPr="0074679F" w:rsidTr="0074679F">
        <w:trPr>
          <w:trHeight w:val="25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490 700,00</w:t>
            </w: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490 700,00</w:t>
            </w:r>
          </w:p>
        </w:tc>
      </w:tr>
      <w:tr w:rsidR="0074679F" w:rsidRPr="0074679F" w:rsidTr="0074679F">
        <w:trPr>
          <w:trHeight w:val="174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182 1 01 02021 01 0000 110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 физических лиц, облагаемых по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490 700,00</w:t>
            </w: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54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182 1 05 03000 02 0000 110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3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112 400,00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182 1 06 01000 00 0000 110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Налог на имущество 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74679F" w:rsidRPr="0074679F" w:rsidTr="0074679F">
        <w:trPr>
          <w:trHeight w:val="9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Налог на имущество 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8 000,00</w:t>
            </w: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104 400,00</w:t>
            </w:r>
          </w:p>
        </w:tc>
      </w:tr>
      <w:tr w:rsidR="0074679F" w:rsidRPr="0074679F" w:rsidTr="0074679F">
        <w:trPr>
          <w:trHeight w:val="15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182 1 06 06013 10 0000 110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104 400,00</w:t>
            </w:r>
          </w:p>
        </w:tc>
      </w:tr>
      <w:tr w:rsidR="0074679F" w:rsidRPr="0074679F" w:rsidTr="0074679F">
        <w:trPr>
          <w:trHeight w:val="15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182 1 06 06023 10 0000 110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27 000,00</w:t>
            </w:r>
          </w:p>
        </w:tc>
      </w:tr>
      <w:tr w:rsidR="0074679F" w:rsidRPr="0074679F" w:rsidTr="0074679F">
        <w:trPr>
          <w:trHeight w:val="18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020 1 08 04020 01 0000 110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4679F" w:rsidRPr="0074679F" w:rsidTr="0074679F">
        <w:trPr>
          <w:trHeight w:val="12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229 200,00</w:t>
            </w:r>
          </w:p>
        </w:tc>
      </w:tr>
      <w:tr w:rsidR="0074679F" w:rsidRPr="0074679F" w:rsidTr="0074679F">
        <w:trPr>
          <w:trHeight w:val="97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000 1 11 05000 00 0000 120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59 900,00</w:t>
            </w:r>
          </w:p>
        </w:tc>
      </w:tr>
      <w:tr w:rsidR="0074679F" w:rsidRPr="0074679F" w:rsidTr="0074679F">
        <w:trPr>
          <w:trHeight w:val="18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020 1 11 05010 10 0000 120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59 900,00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000 1 11 09000 00 0000 120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169 300,00</w:t>
            </w:r>
          </w:p>
        </w:tc>
      </w:tr>
      <w:tr w:rsidR="0074679F" w:rsidRPr="0074679F" w:rsidTr="0074679F">
        <w:trPr>
          <w:trHeight w:val="9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020 1 11 09045 10 0000 120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169 300,00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.020 113 03000 00 0000 130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прочие доходы от оказания от оказания платных услуг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95 400,00</w:t>
            </w:r>
          </w:p>
        </w:tc>
      </w:tr>
      <w:tr w:rsidR="0074679F" w:rsidRPr="0074679F" w:rsidTr="0074679F">
        <w:trPr>
          <w:trHeight w:val="11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.020 113 030500 10 0000 130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от оказания платных услуг,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95 400,00</w:t>
            </w:r>
          </w:p>
        </w:tc>
      </w:tr>
      <w:tr w:rsidR="0074679F" w:rsidRPr="0074679F" w:rsidTr="0074679F">
        <w:trPr>
          <w:trHeight w:val="7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9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000 1 14 02000 00 0000 410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4679F" w:rsidRPr="0074679F" w:rsidTr="0074679F">
        <w:trPr>
          <w:trHeight w:val="6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020 1 14 02033 10 0000 410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Доходы от реализации имущества, находящегося в собственности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7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4679F" w:rsidRPr="0074679F" w:rsidTr="0074679F">
        <w:trPr>
          <w:trHeight w:val="11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020 1 14 06014 10 0000 430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расположеныв</w:t>
            </w:r>
            <w:proofErr w:type="spellEnd"/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7467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000 1 15 00000 00 0000 000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1 972 000,00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020 116 23050 10 0000 140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1 972 000,00</w:t>
            </w: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14 472 092,18</w:t>
            </w:r>
          </w:p>
        </w:tc>
      </w:tr>
      <w:tr w:rsidR="0074679F" w:rsidRPr="0074679F" w:rsidTr="0074679F">
        <w:trPr>
          <w:trHeight w:val="7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020 2 02 00000 00 0000 000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14 472 092,18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020 2 02 01000 00 0000 151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ДОТАЦИИ </w:t>
            </w: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13 596 500,00</w:t>
            </w:r>
          </w:p>
        </w:tc>
      </w:tr>
      <w:tr w:rsidR="0074679F" w:rsidRPr="0074679F" w:rsidTr="0074679F">
        <w:trPr>
          <w:trHeight w:val="7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020 2 02 01001 10 0000 151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13 596 500,00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020 2 02 02000 00 0000 151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СУБСИДИИ </w:t>
            </w: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020 2 02 03000 00 0000 151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СУБВЕНЦИИ </w:t>
            </w: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161 400,00</w:t>
            </w:r>
          </w:p>
        </w:tc>
      </w:tr>
      <w:tr w:rsidR="0074679F" w:rsidRPr="0074679F" w:rsidTr="0074679F">
        <w:trPr>
          <w:trHeight w:val="6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020 2 02 03003 10 0000 151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 бюджетам поселений на  государственную регистрацию актов гражданского состояния 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22 400,00</w:t>
            </w:r>
          </w:p>
        </w:tc>
      </w:tr>
      <w:tr w:rsidR="0074679F" w:rsidRPr="0074679F" w:rsidTr="0074679F">
        <w:trPr>
          <w:trHeight w:val="9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020 2 02 03015 10 0000 151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139 000,00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020 2 02 04000 00 0000 151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714 192,18</w:t>
            </w:r>
          </w:p>
        </w:tc>
      </w:tr>
      <w:tr w:rsidR="0074679F" w:rsidRPr="0074679F" w:rsidTr="0074679F">
        <w:trPr>
          <w:trHeight w:val="20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020 2 02 04005 10 0000 151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Средства, передаваемые  бюджетам поселений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74679F" w:rsidRPr="0074679F" w:rsidTr="0074679F">
        <w:trPr>
          <w:trHeight w:val="11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020 2 02 04012 10 0000151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Средства</w:t>
            </w:r>
            <w:proofErr w:type="gramEnd"/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 xml:space="preserve">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74679F" w:rsidRPr="0074679F" w:rsidTr="0074679F">
        <w:trPr>
          <w:trHeight w:val="15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020 2 02 04014 10 0000151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 xml:space="preserve"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</w:t>
            </w:r>
            <w:proofErr w:type="spellStart"/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соотвествии</w:t>
            </w:r>
            <w:proofErr w:type="spellEnd"/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 xml:space="preserve">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74679F" w:rsidRPr="0074679F" w:rsidTr="0074679F">
        <w:trPr>
          <w:trHeight w:val="55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020 2 02 04999 10 0000151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sz w:val="18"/>
                <w:szCs w:val="18"/>
              </w:rPr>
              <w:t>714 192,18</w:t>
            </w:r>
          </w:p>
        </w:tc>
      </w:tr>
      <w:tr w:rsidR="0074679F" w:rsidRPr="0074679F" w:rsidTr="0074679F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020 2 07 00000 00 0000 180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172 450,00</w:t>
            </w:r>
          </w:p>
        </w:tc>
      </w:tr>
      <w:tr w:rsidR="0074679F" w:rsidRPr="0074679F" w:rsidTr="0074679F">
        <w:trPr>
          <w:trHeight w:val="97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000 3 00 00000 00 0000 000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679F" w:rsidRPr="0074679F" w:rsidTr="0074679F">
        <w:trPr>
          <w:trHeight w:val="94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020 3 02 01050 10 0000 130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679F" w:rsidRPr="0074679F" w:rsidTr="0074679F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17 571 242,18</w:t>
            </w:r>
          </w:p>
        </w:tc>
      </w:tr>
    </w:tbl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>3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к решению Совета депутатов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сельского поселения Красноленинский</w:t>
      </w:r>
    </w:p>
    <w:p w:rsid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от 29.04.2012 №15</w:t>
      </w:r>
    </w:p>
    <w:p w:rsid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8640" w:type="dxa"/>
        <w:tblInd w:w="93" w:type="dxa"/>
        <w:tblLook w:val="04A0"/>
      </w:tblPr>
      <w:tblGrid>
        <w:gridCol w:w="3420"/>
        <w:gridCol w:w="480"/>
        <w:gridCol w:w="480"/>
        <w:gridCol w:w="940"/>
        <w:gridCol w:w="560"/>
        <w:gridCol w:w="1380"/>
        <w:gridCol w:w="1380"/>
      </w:tblGrid>
      <w:tr w:rsidR="0074679F" w:rsidRPr="0074679F" w:rsidTr="0074679F">
        <w:trPr>
          <w:trHeight w:val="31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бюджета за 2009 год</w:t>
            </w:r>
          </w:p>
        </w:tc>
      </w:tr>
      <w:tr w:rsidR="0074679F" w:rsidRPr="0074679F" w:rsidTr="0074679F">
        <w:trPr>
          <w:trHeight w:val="276"/>
        </w:trPr>
        <w:tc>
          <w:tcPr>
            <w:tcW w:w="8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Администрации сельского поселения Красноленинский</w:t>
            </w:r>
          </w:p>
        </w:tc>
      </w:tr>
      <w:tr w:rsidR="0074679F" w:rsidRPr="0074679F" w:rsidTr="0074679F">
        <w:trPr>
          <w:trHeight w:val="276"/>
        </w:trPr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79F" w:rsidRPr="0074679F" w:rsidTr="0074679F">
        <w:trPr>
          <w:trHeight w:val="31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2009 год</w:t>
            </w:r>
          </w:p>
        </w:tc>
      </w:tr>
      <w:tr w:rsidR="0074679F" w:rsidRPr="0074679F" w:rsidTr="0074679F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679F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</w:tr>
      <w:tr w:rsidR="0074679F" w:rsidRPr="0074679F" w:rsidTr="0074679F">
        <w:trPr>
          <w:trHeight w:val="21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7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74679F" w:rsidRPr="0074679F" w:rsidTr="0074679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17571242,18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13613386,69</w:t>
            </w:r>
          </w:p>
        </w:tc>
      </w:tr>
      <w:tr w:rsidR="0074679F" w:rsidRPr="0074679F" w:rsidTr="0074679F">
        <w:trPr>
          <w:trHeight w:val="2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7221316,00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6545375,59</w:t>
            </w:r>
          </w:p>
        </w:tc>
      </w:tr>
      <w:tr w:rsidR="0074679F" w:rsidRPr="0074679F" w:rsidTr="0074679F">
        <w:trPr>
          <w:trHeight w:val="8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806230,38</w:t>
            </w:r>
          </w:p>
        </w:tc>
      </w:tr>
      <w:tr w:rsidR="0074679F" w:rsidRPr="0074679F" w:rsidTr="0074679F">
        <w:trPr>
          <w:trHeight w:val="4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902000,00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806230,38</w:t>
            </w:r>
          </w:p>
        </w:tc>
      </w:tr>
      <w:tr w:rsidR="0074679F" w:rsidRPr="0074679F" w:rsidTr="0074679F">
        <w:trPr>
          <w:trHeight w:val="91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6319316,00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5739145,21</w:t>
            </w:r>
          </w:p>
        </w:tc>
      </w:tr>
      <w:tr w:rsidR="0074679F" w:rsidRPr="0074679F" w:rsidTr="0074679F">
        <w:trPr>
          <w:trHeight w:val="7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5869395,12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5293939,53</w:t>
            </w:r>
          </w:p>
        </w:tc>
      </w:tr>
      <w:tr w:rsidR="0074679F" w:rsidRPr="0074679F" w:rsidTr="0074679F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проведения выборов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.0200002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50516,00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50516,00</w:t>
            </w:r>
          </w:p>
        </w:tc>
      </w:tr>
      <w:tr w:rsidR="0074679F" w:rsidRPr="0074679F" w:rsidTr="0074679F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общегосударственные  вопросы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.0920300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377004,88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372289,68</w:t>
            </w:r>
          </w:p>
        </w:tc>
      </w:tr>
      <w:tr w:rsidR="0074679F" w:rsidRPr="0074679F" w:rsidTr="0074679F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общегосударственные  вопросы </w:t>
            </w:r>
            <w:proofErr w:type="gramStart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ЗАГС)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.0013800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22400,00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22400,00</w:t>
            </w:r>
          </w:p>
        </w:tc>
      </w:tr>
      <w:tr w:rsidR="0074679F" w:rsidRPr="0074679F" w:rsidTr="0074679F">
        <w:trPr>
          <w:trHeight w:val="2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.0013600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139000,0</w:t>
            </w:r>
          </w:p>
        </w:tc>
      </w:tr>
      <w:tr w:rsidR="0074679F" w:rsidRPr="0074679F" w:rsidTr="0074679F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.0013600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139000,0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139000,0</w:t>
            </w:r>
          </w:p>
        </w:tc>
      </w:tr>
      <w:tr w:rsidR="0074679F" w:rsidRPr="0074679F" w:rsidTr="0074679F">
        <w:trPr>
          <w:trHeight w:val="49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58524,00</w:t>
            </w:r>
          </w:p>
        </w:tc>
      </w:tr>
      <w:tr w:rsidR="0074679F" w:rsidRPr="0074679F" w:rsidTr="0074679F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мобилизационной подготовке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3000,0</w:t>
            </w:r>
          </w:p>
        </w:tc>
      </w:tr>
      <w:tr w:rsidR="0074679F" w:rsidRPr="0074679F" w:rsidTr="0074679F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48000,0</w:t>
            </w:r>
          </w:p>
        </w:tc>
      </w:tr>
      <w:tr w:rsidR="0074679F" w:rsidRPr="0074679F" w:rsidTr="0074679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11000,0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2524,0</w:t>
            </w:r>
          </w:p>
        </w:tc>
      </w:tr>
      <w:tr w:rsidR="0074679F" w:rsidRPr="0074679F" w:rsidTr="0074679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2190100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5000,0</w:t>
            </w:r>
          </w:p>
        </w:tc>
      </w:tr>
      <w:tr w:rsidR="0074679F" w:rsidRPr="0074679F" w:rsidTr="0074679F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людей на водных объектах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2180000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26000,0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4679F" w:rsidRPr="0074679F" w:rsidTr="0074679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народные дружины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2180000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4679F" w:rsidRPr="0074679F" w:rsidTr="0074679F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495797,18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495786,81</w:t>
            </w:r>
          </w:p>
        </w:tc>
      </w:tr>
      <w:tr w:rsidR="0074679F" w:rsidRPr="0074679F" w:rsidTr="0074679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стабилизация на рынке труда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5100300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485701,18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485690,81</w:t>
            </w:r>
          </w:p>
        </w:tc>
      </w:tr>
      <w:tr w:rsidR="0074679F" w:rsidRPr="0074679F" w:rsidTr="0074679F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по общественным работам безработных граждан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5224500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10096,00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10096,0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– коммунальное</w:t>
            </w:r>
            <w:proofErr w:type="gramEnd"/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4757167,00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2194365,22</w:t>
            </w:r>
          </w:p>
        </w:tc>
      </w:tr>
      <w:tr w:rsidR="0074679F" w:rsidRPr="0074679F" w:rsidTr="0074679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2277561,83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300561,83</w:t>
            </w:r>
          </w:p>
        </w:tc>
      </w:tr>
      <w:tr w:rsidR="0074679F" w:rsidRPr="0074679F" w:rsidTr="0074679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фонда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3500200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2204256,03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232256,03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Владение, пользование и распоряжение имуществом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3500300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73305,80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68305,80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2479605,17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1893803,39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1064300,00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1031000,00</w:t>
            </w:r>
          </w:p>
        </w:tc>
      </w:tr>
      <w:tr w:rsidR="0074679F" w:rsidRPr="0074679F" w:rsidTr="0074679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благоустройства территории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578383,00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499318,85</w:t>
            </w:r>
          </w:p>
        </w:tc>
      </w:tr>
      <w:tr w:rsidR="0074679F" w:rsidRPr="0074679F" w:rsidTr="0074679F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массового отдыха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102500,00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95110,00</w:t>
            </w:r>
          </w:p>
        </w:tc>
      </w:tr>
      <w:tr w:rsidR="0074679F" w:rsidRPr="0074679F" w:rsidTr="0074679F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9000,00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4679F" w:rsidRPr="0074679F" w:rsidTr="0074679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590422,17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170999,54</w:t>
            </w:r>
          </w:p>
        </w:tc>
      </w:tr>
      <w:tr w:rsidR="0074679F" w:rsidRPr="0074679F" w:rsidTr="0074679F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4679F" w:rsidRPr="0074679F" w:rsidTr="0074679F">
        <w:trPr>
          <w:trHeight w:val="4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летнего водопровода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130000,00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97375,00</w:t>
            </w:r>
          </w:p>
        </w:tc>
      </w:tr>
      <w:tr w:rsidR="0074679F" w:rsidRPr="0074679F" w:rsidTr="0074679F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16000,00</w:t>
            </w:r>
          </w:p>
        </w:tc>
      </w:tr>
      <w:tr w:rsidR="0074679F" w:rsidRPr="0074679F" w:rsidTr="0074679F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16000,00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16000,00</w:t>
            </w:r>
          </w:p>
        </w:tc>
      </w:tr>
      <w:tr w:rsidR="0074679F" w:rsidRPr="0074679F" w:rsidTr="0074679F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80520,00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78426,43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экологических отрядов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4319900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69520,00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67426,43</w:t>
            </w:r>
          </w:p>
        </w:tc>
      </w:tr>
      <w:tr w:rsidR="0074679F" w:rsidRPr="0074679F" w:rsidTr="0074679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молодежной политике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4310100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11000,00</w:t>
            </w:r>
          </w:p>
        </w:tc>
      </w:tr>
      <w:tr w:rsidR="0074679F" w:rsidRPr="0074679F" w:rsidTr="0074679F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экологических отрядов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11000,00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11000,00</w:t>
            </w:r>
          </w:p>
        </w:tc>
      </w:tr>
      <w:tr w:rsidR="0074679F" w:rsidRPr="0074679F" w:rsidTr="0074679F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4366842,00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3706397,16</w:t>
            </w:r>
          </w:p>
        </w:tc>
      </w:tr>
      <w:tr w:rsidR="0074679F" w:rsidRPr="0074679F" w:rsidTr="0074679F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Дворцы и дома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3633342,00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3093536,51</w:t>
            </w:r>
          </w:p>
        </w:tc>
      </w:tr>
      <w:tr w:rsidR="0074679F" w:rsidRPr="0074679F" w:rsidTr="0074679F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701500,00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580941,54</w:t>
            </w:r>
          </w:p>
        </w:tc>
      </w:tr>
      <w:tr w:rsidR="0074679F" w:rsidRPr="0074679F" w:rsidTr="0074679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объектов культурного наследия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4419900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4919,11</w:t>
            </w:r>
          </w:p>
        </w:tc>
      </w:tr>
      <w:tr w:rsidR="0074679F" w:rsidRPr="0074679F" w:rsidTr="0074679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создание условий для развития местного традиционного народного </w:t>
            </w:r>
            <w:proofErr w:type="spellStart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творчества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44099000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7000,00</w:t>
            </w:r>
          </w:p>
        </w:tc>
      </w:tr>
      <w:tr w:rsidR="0074679F" w:rsidRPr="0074679F" w:rsidTr="0074679F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дворовые площадки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4679F" w:rsidRPr="0074679F" w:rsidTr="0074679F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.4829900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218900,00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205811,48</w:t>
            </w:r>
          </w:p>
        </w:tc>
      </w:tr>
      <w:tr w:rsidR="0074679F" w:rsidRPr="0074679F" w:rsidTr="0074679F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gramStart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физической</w:t>
            </w:r>
            <w:proofErr w:type="gramEnd"/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культура и массового отдыха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218900,00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205811,48</w:t>
            </w:r>
          </w:p>
        </w:tc>
      </w:tr>
      <w:tr w:rsidR="0074679F" w:rsidRPr="0074679F" w:rsidTr="0074679F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безвоздмезные</w:t>
            </w:r>
            <w:proofErr w:type="spellEnd"/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безвозвратные перечисления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20000,00</w:t>
            </w:r>
          </w:p>
        </w:tc>
      </w:tr>
      <w:tr w:rsidR="0074679F" w:rsidRPr="0074679F" w:rsidTr="0074679F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5210600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.017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4679F" w:rsidRPr="0074679F" w:rsidTr="0074679F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доплаты к муниципальным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36000,00</w:t>
            </w:r>
          </w:p>
        </w:tc>
      </w:tr>
      <w:tr w:rsidR="0074679F" w:rsidRPr="0074679F" w:rsidTr="0074679F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</w:t>
            </w:r>
            <w:proofErr w:type="gramEnd"/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помошь</w:t>
            </w:r>
            <w:proofErr w:type="spellEnd"/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67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117700,00</w:t>
            </w:r>
          </w:p>
        </w:tc>
      </w:tr>
    </w:tbl>
    <w:p w:rsid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9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к решению Совета депутатов</w:t>
      </w:r>
    </w:p>
    <w:p w:rsidR="0074679F" w:rsidRP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сельского поселения Красноленинский</w:t>
      </w:r>
    </w:p>
    <w:p w:rsid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679F">
        <w:rPr>
          <w:rFonts w:ascii="Times New Roman" w:hAnsi="Times New Roman" w:cs="Times New Roman"/>
          <w:sz w:val="28"/>
        </w:rPr>
        <w:t>от 29.04.2012 №15</w:t>
      </w:r>
    </w:p>
    <w:tbl>
      <w:tblPr>
        <w:tblW w:w="9909" w:type="dxa"/>
        <w:tblInd w:w="-318" w:type="dxa"/>
        <w:tblLayout w:type="fixed"/>
        <w:tblLook w:val="04A0"/>
      </w:tblPr>
      <w:tblGrid>
        <w:gridCol w:w="572"/>
        <w:gridCol w:w="1144"/>
        <w:gridCol w:w="1134"/>
        <w:gridCol w:w="978"/>
        <w:gridCol w:w="851"/>
        <w:gridCol w:w="267"/>
        <w:gridCol w:w="725"/>
        <w:gridCol w:w="361"/>
        <w:gridCol w:w="236"/>
        <w:gridCol w:w="522"/>
        <w:gridCol w:w="993"/>
        <w:gridCol w:w="1134"/>
        <w:gridCol w:w="992"/>
      </w:tblGrid>
      <w:tr w:rsidR="0074679F" w:rsidRPr="0074679F" w:rsidTr="0074679F">
        <w:trPr>
          <w:trHeight w:val="735"/>
        </w:trPr>
        <w:tc>
          <w:tcPr>
            <w:tcW w:w="9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  <w:t>Распределение межбюджетных трансфертов по сельскому поселению Красноленинский на 2009 год</w:t>
            </w:r>
          </w:p>
        </w:tc>
      </w:tr>
      <w:tr w:rsidR="0074679F" w:rsidRPr="0074679F" w:rsidTr="0074679F">
        <w:trPr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</w:p>
        </w:tc>
      </w:tr>
      <w:tr w:rsidR="0074679F" w:rsidRPr="0074679F" w:rsidTr="0074679F">
        <w:trPr>
          <w:trHeight w:val="330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Собственные доходы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Дотация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 Федеральный бюджет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безвоздмездные</w:t>
            </w:r>
            <w:proofErr w:type="spellEnd"/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поступления в бюджет поселения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Средства, передаваемые бюджетам поселений из бюджета муниципального района,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Итого расходов</w:t>
            </w:r>
          </w:p>
        </w:tc>
      </w:tr>
      <w:tr w:rsidR="0074679F" w:rsidRPr="0074679F" w:rsidTr="0074679F">
        <w:trPr>
          <w:trHeight w:val="31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4679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74679F" w:rsidRPr="0074679F" w:rsidTr="0074679F">
        <w:trPr>
          <w:trHeight w:val="145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9F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F" w:rsidRPr="0074679F" w:rsidRDefault="0074679F" w:rsidP="0074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74679F" w:rsidRPr="0074679F" w:rsidTr="0074679F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0"/>
              </w:rPr>
              <w:t>10</w:t>
            </w:r>
          </w:p>
        </w:tc>
      </w:tr>
      <w:tr w:rsidR="0074679F" w:rsidRPr="0074679F" w:rsidTr="0074679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</w:rPr>
              <w:t>2009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2926700,00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13596500,0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161400,0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24"/>
              </w:rPr>
              <w:t>22400,0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sz w:val="16"/>
                <w:szCs w:val="24"/>
              </w:rPr>
              <w:t>139000,0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172450,0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714192,18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79F" w:rsidRPr="0074679F" w:rsidRDefault="0074679F" w:rsidP="00746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</w:pPr>
            <w:r w:rsidRPr="0074679F">
              <w:rPr>
                <w:rFonts w:ascii="Arial CYR" w:eastAsia="Times New Roman" w:hAnsi="Arial CYR" w:cs="Arial CYR"/>
                <w:b/>
                <w:bCs/>
                <w:sz w:val="16"/>
                <w:szCs w:val="24"/>
              </w:rPr>
              <w:t>17571242,18</w:t>
            </w:r>
          </w:p>
        </w:tc>
      </w:tr>
    </w:tbl>
    <w:p w:rsidR="0074679F" w:rsidRDefault="0074679F" w:rsidP="007467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679F" w:rsidRDefault="0074679F" w:rsidP="0074679F">
      <w:pPr>
        <w:jc w:val="right"/>
      </w:pPr>
    </w:p>
    <w:sectPr w:rsidR="0074679F" w:rsidSect="00E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792B"/>
    <w:multiLevelType w:val="hybridMultilevel"/>
    <w:tmpl w:val="D00CE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5CA"/>
    <w:rsid w:val="001A2EBF"/>
    <w:rsid w:val="005855CA"/>
    <w:rsid w:val="00645E62"/>
    <w:rsid w:val="0074679F"/>
    <w:rsid w:val="009C3AF9"/>
    <w:rsid w:val="00A86AD9"/>
    <w:rsid w:val="00BC118B"/>
    <w:rsid w:val="00E9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1884</Words>
  <Characters>10739</Characters>
  <Application>Microsoft Office Word</Application>
  <DocSecurity>0</DocSecurity>
  <Lines>89</Lines>
  <Paragraphs>25</Paragraphs>
  <ScaleCrop>false</ScaleCrop>
  <Company>Your Company Name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2001-12-31T22:04:00Z</cp:lastPrinted>
  <dcterms:created xsi:type="dcterms:W3CDTF">2002-01-01T02:48:00Z</dcterms:created>
  <dcterms:modified xsi:type="dcterms:W3CDTF">2012-04-06T05:59:00Z</dcterms:modified>
</cp:coreProperties>
</file>